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NOTIFICAÇÃO PARA REGULARIZAÇÃO OU APRESENTAÇÃO DE DEFESA PRÉVIA</w:t>
      </w:r>
    </w:p>
    <w:p>
      <w:pPr>
        <w:pStyle w:val="Normal"/>
        <w:spacing w:lineRule="auto" w:line="276"/>
        <w:jc w:val="both"/>
        <w:rPr/>
      </w:pPr>
      <w:r>
        <w:rPr/>
        <w:t>NOTIFICANTE: Secretaria de Estado da Saúde / Fundo Estadual de Saúde</w:t>
      </w:r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 xml:space="preserve">NOTIFICADA: </w:t>
      </w: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bookmarkStart w:id="0" w:name="__Fieldmark__0_635088409"/>
      <w:r>
        <w:rPr>
          <w:lang w:eastAsia="pt-BR"/>
        </w:rPr>
        <w:t>     </w:t>
      </w:r>
      <w:r>
        <w:rPr/>
      </w:r>
      <w:r>
        <w:rPr/>
        <w:fldChar w:fldCharType="end"/>
      </w:r>
      <w:bookmarkEnd w:id="0"/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 xml:space="preserve">CNPJ: </w:t>
      </w: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/>
        <w:instrText> FORMTEXT </w:instrText>
      </w:r>
      <w:bookmarkStart w:id="1" w:name="_Hlk103090776"/>
      <w:r>
        <w:rPr/>
      </w:r>
      <w:r>
        <w:rPr/>
        <w:fldChar w:fldCharType="separate"/>
      </w:r>
      <w:r>
        <w:rPr/>
      </w:r>
      <w:bookmarkStart w:id="2" w:name="__Fieldmark__1_635088409"/>
      <w:r>
        <w:rPr>
          <w:lang w:eastAsia="pt-BR"/>
        </w:rPr>
        <w:t>     </w:t>
      </w:r>
      <w:r>
        <w:rPr/>
      </w:r>
      <w:r>
        <w:rPr/>
        <w:fldChar w:fldCharType="end"/>
      </w:r>
      <w:bookmarkEnd w:id="1"/>
      <w:bookmarkEnd w:id="2"/>
      <w:r>
        <w:rPr/>
        <w:t xml:space="preserve">   </w:t>
      </w:r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>EDITAL Nº:</w:t>
      </w:r>
      <w:bookmarkStart w:id="3" w:name="__Fieldmark__2_635088409"/>
      <w:bookmarkStart w:id="4" w:name="Texto12"/>
      <w:bookmarkStart w:id="5" w:name="__Fieldmark__3_635088409"/>
      <w:r>
        <w:rPr/>
        <w:t xml:space="preserve"> </w:t>
      </w:r>
      <w:r>
        <w:fldChar w:fldCharType="begin">
          <w:ffData>
            <w:name w:val="Bookmark11"/>
            <w:enabled/>
            <w:calcOnExit w:val="0"/>
            <w:textInput/>
          </w:ffData>
        </w:fldChar>
      </w:r>
      <w:r>
        <w:rPr/>
        <w:instrText> FORMTEXT </w:instrText>
      </w:r>
      <w:bookmarkStart w:id="6" w:name="__Fieldmark__4_635088409"/>
      <w:bookmarkEnd w:id="3"/>
      <w:bookmarkEnd w:id="4"/>
      <w:bookmarkEnd w:id="5"/>
      <w:r>
        <w:rPr/>
      </w:r>
      <w:r>
        <w:rPr/>
        <w:fldChar w:fldCharType="separate"/>
      </w:r>
      <w:r>
        <w:rPr/>
      </w:r>
      <w:r>
        <w:rPr>
          <w:lang w:eastAsia="pt-BR"/>
        </w:rPr>
        <w:t>     </w:t>
      </w:r>
      <w:r>
        <w:rPr/>
      </w:r>
      <w:r>
        <w:rPr/>
        <w:fldChar w:fldCharType="end"/>
      </w:r>
      <w:r>
        <w:rPr>
          <w:lang w:eastAsia="pt-BR"/>
        </w:rPr>
        <w:t>  </w:t>
      </w:r>
      <w:bookmarkEnd w:id="6"/>
      <w:r>
        <w:rPr/>
        <w:t xml:space="preserve">         CONTRATO/ATA Nº: </w:t>
      </w:r>
      <w:r>
        <w:fldChar w:fldCharType="begin">
          <w:ffData>
            <w:name w:val="Bookmark12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lang w:eastAsia="pt-BR"/>
        </w:rPr>
        <w:t>     </w:t>
      </w:r>
      <w:r>
        <w:rPr/>
      </w:r>
      <w:r>
        <w:rPr/>
        <w:fldChar w:fldCharType="end"/>
      </w:r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 xml:space="preserve">PROCESSO SES Nº: </w:t>
      </w:r>
      <w:r>
        <w:fldChar w:fldCharType="begin">
          <w:ffData>
            <w:name w:val="Bookmark13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lang w:eastAsia="pt-BR"/>
        </w:rPr>
        <w:t>     </w:t>
      </w:r>
      <w:r>
        <w:rPr/>
      </w:r>
      <w:r>
        <w:rPr/>
        <w:fldChar w:fldCharType="end"/>
      </w:r>
    </w:p>
    <w:p>
      <w:pPr>
        <w:pStyle w:val="Normal"/>
        <w:spacing w:lineRule="auto" w:line="276"/>
        <w:jc w:val="both"/>
        <w:rPr>
          <w:b/>
          <w:b/>
        </w:rPr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>Por este instrumento e na forma prevista no art. 86, § 2º e art. 87, § 2º, da Lei nº 8.666/1993, e no art. 108, do Decreto Estadual nº 2.617/2009, fica notificada a empresa acima mencionada pelo vencimento do prazo de entrega/execução de serviço referente ao edital n.º xxxx/20xx e do contrato/Autorização de fornecimento n.º xxxx/20xx, conforme peças dos autos do processo no sistema SGPe n.º SES xxx/20xx, estando sujeita às penalidades de advertência, multa e suspensão do direito de licitar e contratar com a Administração Pública pelo prazo de 05 (cinco) anos</w:t>
      </w:r>
      <w:r>
        <w:rPr>
          <w:b/>
          <w:bCs/>
        </w:rPr>
        <w:t xml:space="preserve">, </w:t>
      </w:r>
      <w:r>
        <w:rPr/>
        <w:t xml:space="preserve">em consonância com o art. 86, </w:t>
      </w:r>
      <w:r>
        <w:rPr>
          <w:i/>
        </w:rPr>
        <w:t>caput</w:t>
      </w:r>
      <w:r>
        <w:rPr/>
        <w:t>, e art. 87, I a III da Lei 8.666/1993 e art. 108 do Decreto Estadual nº 2.617/2009.</w:t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Isto posto, essa empresa poderá promover a </w:t>
      </w:r>
      <w:r>
        <w:rPr>
          <w:b/>
        </w:rPr>
        <w:t>REGULARIZAÇÃO</w:t>
      </w:r>
      <w:r>
        <w:rPr/>
        <w:t xml:space="preserve">, nos termos do art. 11 § 4º do Decreto 2.617/2009, </w:t>
      </w:r>
      <w:r>
        <w:rPr>
          <w:b/>
        </w:rPr>
        <w:t>ou apresentação de</w:t>
      </w:r>
      <w:r>
        <w:rPr/>
        <w:t xml:space="preserve"> </w:t>
      </w:r>
      <w:r>
        <w:rPr>
          <w:b/>
        </w:rPr>
        <w:t>DEFESA PRÉVIA, ambas</w:t>
      </w:r>
      <w:r>
        <w:rPr/>
        <w:t xml:space="preserve"> </w:t>
      </w:r>
      <w:r>
        <w:rPr>
          <w:b/>
        </w:rPr>
        <w:t>no</w:t>
      </w:r>
      <w:r>
        <w:rPr/>
        <w:t xml:space="preserve"> </w:t>
      </w:r>
      <w:r>
        <w:rPr>
          <w:b/>
        </w:rPr>
        <w:t>prazo de 05 (cinco) dias úteis</w:t>
      </w:r>
      <w:r>
        <w:rPr/>
        <w:t>, nos termos do art. 87, § 2º da Lei 8.666/1993, a contar da ciência deste ato.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>O notificado fica ciente de que a regularização no prazo acima indicado afasta a aplicação das penalidades previstas no art. 87 da Lei 8.666/1993, sendo ainda possível a incidência de multa de mora, conforme previsto no art. 86 da Lei 8.666/1993, caso não apresente justificativa para o atraso.</w:t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>No prazo indicado, o contratado deverá apresentar as provas que já possui e requerer, de forma justificada, a produção das demais provas que entender necessárias para sua defesa, sob pena de preclusão. A justificativa para produção da prova deverá descrever (1) a questão de fato que o interessado pretende comprovar, (2) bem como especificar o meio de prova que pretende produzir, com todos os detalhes necessários à produção da prova, para cada questão de fato que deseja ver provada.</w:t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Corpodetexto21"/>
        <w:jc w:val="center"/>
        <w:rPr/>
      </w:pPr>
      <w:r>
        <w:rPr>
          <w:rFonts w:cs="Times New Roman" w:ascii="Times New Roman" w:hAnsi="Times New Roman"/>
          <w:b/>
          <w:bCs/>
          <w:sz w:val="24"/>
        </w:rPr>
        <w:t>IRREGULARIDADE(S)</w:t>
      </w:r>
    </w:p>
    <w:tbl>
      <w:tblPr>
        <w:tblW w:w="92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21"/>
      </w:tblGrid>
      <w:tr>
        <w:trPr>
          <w:trHeight w:val="672" w:hRule="atLeast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  <w:sz w:val="24"/>
                <w:lang w:eastAsia="pt-BR"/>
              </w:rPr>
              <w:t>***descrever as irregularidades, mencionando o item do edital ou cláusula do contrato que foi descumprido***</w:t>
            </w:r>
          </w:p>
        </w:tc>
      </w:tr>
    </w:tbl>
    <w:p>
      <w:pPr>
        <w:pStyle w:val="Corpodetexto2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firstLine="709"/>
        <w:rPr/>
      </w:pPr>
      <w:r>
        <w:rPr/>
        <w:t xml:space="preserve">A defesa prévia deverá ser encaminhada para o endereço eletrônico </w:t>
      </w: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/>
        <w:instrText> FORMTEXT </w:instrText>
      </w:r>
      <w:bookmarkStart w:id="7" w:name="__Fieldmark__8_635088409"/>
      <w:r>
        <w:rPr/>
      </w:r>
      <w:r>
        <w:rPr/>
        <w:fldChar w:fldCharType="separate"/>
      </w:r>
      <w:r>
        <w:rPr/>
      </w:r>
      <w:r>
        <w:rPr>
          <w:lang w:eastAsia="pt-BR"/>
        </w:rPr>
        <w:t>@saude.sc.gov.br</w:t>
      </w:r>
      <w:r>
        <w:rPr/>
      </w:r>
      <w:r>
        <w:rPr/>
        <w:fldChar w:fldCharType="end"/>
      </w:r>
      <w:bookmarkEnd w:id="7"/>
      <w:r>
        <w:rPr/>
        <w:t>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/>
        <w:t>Florianópolis, xx de xxxxxxxxxx de 2022.</w:t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/>
      </w:r>
    </w:p>
    <w:tbl>
      <w:tblPr>
        <w:tblW w:w="92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[Assinado digitalmente]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> FORMTEXT </w:instrText>
            </w:r>
            <w:bookmarkStart w:id="8" w:name="__Fieldmark__11_635088409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lang w:eastAsia="pt-BR"/>
              </w:rPr>
              <w:t>Nome Completo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bookmarkStart w:id="9" w:name="__Fieldmark__13_635088409"/>
            <w:r>
              <w:rPr>
                <w:sz w:val="24"/>
                <w:szCs w:val="24"/>
                <w:lang w:eastAsia="pt-BR"/>
              </w:rPr>
              <w:t>G</w:t>
            </w:r>
            <w:bookmarkEnd w:id="9"/>
            <w:r>
              <w:rPr>
                <w:sz w:val="24"/>
                <w:szCs w:val="24"/>
                <w:lang w:eastAsia="pt-BR"/>
              </w:rPr>
              <w:t>estor do Contrato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[Assinado digitalmente]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Bookmark1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> FORMTEXT </w:instrText>
            </w:r>
            <w:bookmarkStart w:id="10" w:name="__Fieldmark__14_635088409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lang w:eastAsia="pt-BR"/>
              </w:rPr>
              <w:t>Nome Completo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bookmarkStart w:id="11" w:name="__Fieldmark__16_635088409"/>
            <w:r>
              <w:rPr>
                <w:color w:val="00000A"/>
                <w:sz w:val="24"/>
                <w:szCs w:val="24"/>
                <w:lang w:eastAsia="zh-CN"/>
              </w:rPr>
              <w:t>F</w:t>
            </w:r>
            <w:bookmarkEnd w:id="11"/>
            <w:r>
              <w:rPr>
                <w:color w:val="00000A"/>
                <w:sz w:val="24"/>
                <w:szCs w:val="24"/>
                <w:lang w:eastAsia="zh-CN"/>
              </w:rPr>
              <w:t>iscal do Contrato</w:t>
            </w:r>
          </w:p>
        </w:tc>
      </w:tr>
    </w:tbl>
    <w:p>
      <w:pPr>
        <w:pStyle w:val="Normal"/>
        <w:ind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75" w:right="1134" w:header="426" w:top="1701" w:footer="77" w:bottom="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6" w:type="dxa"/>
      <w:jc w:val="left"/>
      <w:tblInd w:w="-175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097"/>
      <w:gridCol w:w="7408"/>
    </w:tblGrid>
    <w:tr>
      <w:trPr>
        <w:trHeight w:val="819" w:hRule="atLeast"/>
      </w:trPr>
      <w:tc>
        <w:tcPr>
          <w:tcW w:w="1097" w:type="dxa"/>
          <w:tcBorders/>
          <w:shd w:color="auto" w:fill="auto" w:val="clear"/>
        </w:tcPr>
        <w:p>
          <w:pPr>
            <w:pStyle w:val="Cabealho"/>
            <w:widowControl w:val="false"/>
            <w:ind w:right="-250" w:hanging="0"/>
            <w:rPr>
              <w:b/>
              <w:b/>
              <w:caps/>
            </w:rPr>
          </w:pPr>
          <w:r>
            <w:rPr/>
            <w:drawing>
              <wp:inline distT="0" distB="0" distL="0" distR="0">
                <wp:extent cx="559435" cy="62103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  <w:tcBorders/>
          <w:shd w:color="auto" w:fill="auto" w:val="clear"/>
        </w:tcPr>
        <w:p>
          <w:pPr>
            <w:pStyle w:val="Normal"/>
            <w:widowControl w:val="false"/>
            <w:jc w:val="both"/>
            <w:rPr>
              <w:b/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estado de santa catarina</w:t>
          </w:r>
        </w:p>
        <w:p>
          <w:pPr>
            <w:pStyle w:val="Normal"/>
            <w:widowControl w:val="false"/>
            <w:jc w:val="both"/>
            <w:rPr>
              <w:b/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secretaria de estado da saúde</w:t>
          </w:r>
        </w:p>
        <w:p>
          <w:pPr>
            <w:pStyle w:val="Normal"/>
            <w:widowControl w:val="false"/>
            <w:jc w:val="both"/>
            <w:rPr>
              <w:b/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FUNDO ESTADUAL DE SAÚDE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306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7a306d"/>
    <w:rPr/>
  </w:style>
  <w:style w:type="character" w:styleId="Fontepargpadro1" w:customStyle="1">
    <w:name w:val="Fonte parág. padrão1"/>
    <w:qFormat/>
    <w:rsid w:val="007a306d"/>
    <w:rPr/>
  </w:style>
  <w:style w:type="character" w:styleId="LinkdaInternet" w:customStyle="1">
    <w:name w:val="Link da Internet"/>
    <w:basedOn w:val="Fontepargpadro1"/>
    <w:rsid w:val="007a306d"/>
    <w:rPr>
      <w:color w:val="0000FF"/>
      <w:u w:val="single"/>
    </w:rPr>
  </w:style>
  <w:style w:type="character" w:styleId="CabealhoChar" w:customStyle="1">
    <w:name w:val="Cabeçalho Char"/>
    <w:basedOn w:val="Fontepargpadro1"/>
    <w:qFormat/>
    <w:rsid w:val="007a306d"/>
    <w:rPr/>
  </w:style>
  <w:style w:type="character" w:styleId="RodapChar" w:customStyle="1">
    <w:name w:val="Rodapé Char"/>
    <w:basedOn w:val="Fontepargpadro1"/>
    <w:qFormat/>
    <w:rsid w:val="007a306d"/>
    <w:rPr>
      <w:sz w:val="24"/>
      <w:szCs w:val="24"/>
    </w:rPr>
  </w:style>
  <w:style w:type="character" w:styleId="Strong">
    <w:name w:val="Strong"/>
    <w:basedOn w:val="Fontepargpadro1"/>
    <w:qFormat/>
    <w:rsid w:val="007a306d"/>
    <w:rPr>
      <w:b/>
      <w:bCs/>
    </w:rPr>
  </w:style>
  <w:style w:type="character" w:styleId="CabealhoChar1" w:customStyle="1">
    <w:name w:val="Cabeçalho Char1"/>
    <w:basedOn w:val="DefaultParagraphFont"/>
    <w:link w:val="Cabealho"/>
    <w:qFormat/>
    <w:rsid w:val="00e415d8"/>
    <w:rPr>
      <w:color w:val="00000A"/>
      <w:sz w:val="24"/>
      <w:szCs w:val="24"/>
      <w:lang w:eastAsia="zh-CN"/>
    </w:rPr>
  </w:style>
  <w:style w:type="character" w:styleId="RodapChar1" w:customStyle="1">
    <w:name w:val="Rodapé Char1"/>
    <w:basedOn w:val="DefaultParagraphFont"/>
    <w:link w:val="Rodap"/>
    <w:qFormat/>
    <w:rsid w:val="00e415d8"/>
    <w:rPr>
      <w:color w:val="00000A"/>
      <w:sz w:val="24"/>
      <w:szCs w:val="24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a306d"/>
    <w:pPr>
      <w:ind w:right="284" w:hanging="0"/>
      <w:jc w:val="both"/>
    </w:pPr>
    <w:rPr>
      <w:rFonts w:ascii="Arial" w:hAnsi="Arial" w:cs="Arial"/>
      <w:szCs w:val="20"/>
    </w:rPr>
  </w:style>
  <w:style w:type="paragraph" w:styleId="Lista">
    <w:name w:val="List"/>
    <w:basedOn w:val="Corpodotexto"/>
    <w:rsid w:val="007a306d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a306d"/>
    <w:pPr>
      <w:suppressLineNumbers/>
    </w:pPr>
    <w:rPr>
      <w:rFonts w:cs="Mangal"/>
    </w:rPr>
  </w:style>
  <w:style w:type="paragraph" w:styleId="Ttulo11" w:customStyle="1">
    <w:name w:val="Título 11"/>
    <w:basedOn w:val="Normal"/>
    <w:qFormat/>
    <w:rsid w:val="007a306d"/>
    <w:pPr>
      <w:widowControl w:val="false"/>
      <w:tabs>
        <w:tab w:val="clear" w:pos="720"/>
        <w:tab w:val="left" w:pos="432" w:leader="none"/>
      </w:tabs>
      <w:ind w:left="432" w:hanging="432"/>
      <w:outlineLvl w:val="0"/>
    </w:pPr>
    <w:rPr>
      <w:b/>
      <w:bCs/>
      <w:sz w:val="36"/>
      <w:szCs w:val="36"/>
      <w:lang w:eastAsia="pt-BR"/>
    </w:rPr>
  </w:style>
  <w:style w:type="paragraph" w:styleId="Ttulo21" w:customStyle="1">
    <w:name w:val="Título 21"/>
    <w:basedOn w:val="Normal"/>
    <w:qFormat/>
    <w:rsid w:val="007a306d"/>
    <w:pPr>
      <w:widowControl w:val="false"/>
      <w:tabs>
        <w:tab w:val="clear" w:pos="720"/>
        <w:tab w:val="left" w:pos="576" w:leader="none"/>
      </w:tabs>
      <w:spacing w:before="200" w:after="0"/>
      <w:ind w:left="576" w:hanging="576"/>
      <w:outlineLvl w:val="1"/>
    </w:pPr>
    <w:rPr>
      <w:b/>
      <w:bCs/>
      <w:sz w:val="32"/>
      <w:szCs w:val="32"/>
      <w:lang w:eastAsia="pt-BR"/>
    </w:rPr>
  </w:style>
  <w:style w:type="paragraph" w:styleId="Ttulo31" w:customStyle="1">
    <w:name w:val="Título 31"/>
    <w:basedOn w:val="Normal"/>
    <w:qFormat/>
    <w:rsid w:val="007a306d"/>
    <w:pPr>
      <w:widowControl w:val="false"/>
      <w:tabs>
        <w:tab w:val="left" w:pos="720" w:leader="none"/>
      </w:tabs>
      <w:spacing w:before="140" w:after="0"/>
      <w:ind w:left="720" w:hanging="720"/>
      <w:outlineLvl w:val="2"/>
    </w:pPr>
    <w:rPr>
      <w:b/>
      <w:bCs/>
      <w:szCs w:val="20"/>
      <w:lang w:eastAsia="pt-BR"/>
    </w:rPr>
  </w:style>
  <w:style w:type="paragraph" w:styleId="Ttulododocumento">
    <w:name w:val="Title"/>
    <w:basedOn w:val="Normal"/>
    <w:next w:val="Corpodotexto"/>
    <w:qFormat/>
    <w:rsid w:val="007a306d"/>
    <w:pPr>
      <w:widowControl w:val="false"/>
      <w:jc w:val="center"/>
    </w:pPr>
    <w:rPr>
      <w:b/>
      <w:bCs/>
      <w:sz w:val="56"/>
      <w:szCs w:val="56"/>
    </w:rPr>
  </w:style>
  <w:style w:type="paragraph" w:styleId="Legenda1" w:customStyle="1">
    <w:name w:val="Legenda1"/>
    <w:basedOn w:val="Normal"/>
    <w:qFormat/>
    <w:rsid w:val="001e720d"/>
    <w:pPr>
      <w:suppressLineNumbers/>
      <w:spacing w:before="120" w:after="120"/>
    </w:pPr>
    <w:rPr>
      <w:rFonts w:cs="Mangal"/>
      <w:i/>
      <w:iCs/>
    </w:rPr>
  </w:style>
  <w:style w:type="paragraph" w:styleId="Ttulo2" w:customStyle="1">
    <w:name w:val="Título2"/>
    <w:basedOn w:val="Normal"/>
    <w:qFormat/>
    <w:rsid w:val="007a306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7a306d"/>
    <w:pPr>
      <w:suppressLineNumbers/>
      <w:spacing w:before="120" w:after="120"/>
    </w:pPr>
    <w:rPr>
      <w:rFonts w:cs="Mangal"/>
      <w:i/>
      <w:iCs/>
    </w:rPr>
  </w:style>
  <w:style w:type="paragraph" w:styleId="Ttulo1" w:customStyle="1">
    <w:name w:val="Título1"/>
    <w:basedOn w:val="Normal"/>
    <w:qFormat/>
    <w:rsid w:val="007a306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rmalWeb">
    <w:name w:val="Normal (Web)"/>
    <w:basedOn w:val="Normal"/>
    <w:qFormat/>
    <w:rsid w:val="007a306d"/>
    <w:pPr>
      <w:spacing w:before="280" w:after="280"/>
    </w:pPr>
    <w:rPr/>
  </w:style>
  <w:style w:type="paragraph" w:styleId="TextosemFormatao1" w:customStyle="1">
    <w:name w:val="Texto sem Formatação1"/>
    <w:basedOn w:val="Normal"/>
    <w:qFormat/>
    <w:rsid w:val="007a306d"/>
    <w:pPr/>
    <w:rPr>
      <w:rFonts w:ascii="Courier New" w:hAnsi="Courier New" w:cs="Courier New"/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1"/>
    <w:unhideWhenUsed/>
    <w:rsid w:val="00e415d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nhideWhenUsed/>
    <w:rsid w:val="00e415d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rsid w:val="007a306d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rsid w:val="007a306d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a306d"/>
    <w:pPr>
      <w:jc w:val="center"/>
    </w:pPr>
    <w:rPr>
      <w:b/>
      <w:bCs/>
    </w:rPr>
  </w:style>
  <w:style w:type="paragraph" w:styleId="Citaes" w:customStyle="1">
    <w:name w:val="Citações"/>
    <w:basedOn w:val="Normal"/>
    <w:qFormat/>
    <w:rsid w:val="007a306d"/>
    <w:pPr>
      <w:spacing w:before="0" w:after="283"/>
      <w:ind w:left="567" w:right="567" w:hanging="0"/>
    </w:pPr>
    <w:rPr/>
  </w:style>
  <w:style w:type="paragraph" w:styleId="Subttulo">
    <w:name w:val="Subtitle"/>
    <w:basedOn w:val="Ttulo2"/>
    <w:qFormat/>
    <w:rsid w:val="007a306d"/>
    <w:pPr>
      <w:spacing w:before="60" w:after="120"/>
      <w:jc w:val="center"/>
    </w:pPr>
    <w:rPr>
      <w:sz w:val="36"/>
      <w:szCs w:val="36"/>
    </w:rPr>
  </w:style>
  <w:style w:type="paragraph" w:styleId="Corpodetexto21" w:customStyle="1">
    <w:name w:val="Corpo de texto 21"/>
    <w:basedOn w:val="Normal"/>
    <w:qFormat/>
    <w:pPr/>
    <w:rPr>
      <w:rFonts w:ascii="Tahoma" w:hAnsi="Tahoma" w:cs="Tahoma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LibreOffice/7.0.4.2$Windows_X86_64 LibreOffice_project/dcf040e67528d9187c66b2379df5ea4407429775</Application>
  <AppVersion>15.0000</AppVersion>
  <Pages>1</Pages>
  <Words>404</Words>
  <Characters>2015</Characters>
  <CharactersWithSpaces>2414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2022-04-12T20:58:00Z</dcterms:created>
  <dc:creator>Rafael da Silva</dc:creator>
  <dc:description/>
  <dc:language>pt-BR</dc:language>
  <cp:lastModifiedBy/>
  <cp:lastPrinted>2020-05-26T14:28:00Z</cp:lastPrinted>
  <dcterms:modified xsi:type="dcterms:W3CDTF">2022-08-29T14:33:35Z</dcterms:modified>
  <cp:revision>7</cp:revision>
  <dc:subject/>
  <dc:title>Intimação à empresa ATACK COMÉRCIO DE MATERIAIS ELÉTRICOS LTDA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